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E364" w14:textId="77777777" w:rsidR="00D85D69" w:rsidRDefault="003C4BE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85F9B" wp14:editId="0CFFD58D">
                <wp:simplePos x="0" y="0"/>
                <wp:positionH relativeFrom="column">
                  <wp:posOffset>-1122680</wp:posOffset>
                </wp:positionH>
                <wp:positionV relativeFrom="paragraph">
                  <wp:posOffset>617855</wp:posOffset>
                </wp:positionV>
                <wp:extent cx="5029200" cy="1457325"/>
                <wp:effectExtent l="0" t="0" r="0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D03E2" w14:textId="77777777" w:rsidR="00636A58" w:rsidRPr="007B148C" w:rsidRDefault="004E2607" w:rsidP="007D6943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567" w:right="431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FECHA</w:t>
                            </w:r>
                            <w:r w:rsidR="00636A58" w:rsidRPr="007B148C"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36A58" w:rsidRPr="007B148C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Mar</w:t>
                            </w:r>
                            <w:r w:rsidR="007B148C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zo</w:t>
                            </w:r>
                            <w:r w:rsidR="00636A58" w:rsidRPr="007B148C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7-8, 2019</w:t>
                            </w:r>
                          </w:p>
                          <w:p w14:paraId="171ACB32" w14:textId="77777777" w:rsidR="00ED2570" w:rsidRPr="007B148C" w:rsidRDefault="00ED2570" w:rsidP="003C4BE9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right="431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F20BB0" w14:textId="79071DE1" w:rsidR="00636A58" w:rsidRDefault="007B148C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LUGAR DE C</w:t>
                            </w:r>
                            <w: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ELEBRACIÓN</w:t>
                            </w:r>
                          </w:p>
                          <w:p w14:paraId="21123AE0" w14:textId="6C3EAFB7" w:rsidR="00442355" w:rsidRDefault="00EF67F0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SALÓN DE GRADOS</w:t>
                            </w:r>
                          </w:p>
                          <w:p w14:paraId="3BE7ED40" w14:textId="51659CC7" w:rsidR="00EF67F0" w:rsidRDefault="00EF67F0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FACULTAD DE CIENCIAS ECONÓMICAS Y EMPRESARIALES</w:t>
                            </w:r>
                          </w:p>
                          <w:p w14:paraId="423C5D01" w14:textId="2FBE4F97" w:rsidR="00EF67F0" w:rsidRDefault="00EF67F0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 xml:space="preserve">UNIVERSIDAD DE </w:t>
                            </w:r>
                            <w:r w:rsidR="00D930C6"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SEVILLA</w:t>
                            </w:r>
                          </w:p>
                          <w:p w14:paraId="33002873" w14:textId="3A7C97C1" w:rsidR="00D930C6" w:rsidRDefault="00D930C6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AVENIDA RAMÓN Y CAJAL, 1</w:t>
                            </w:r>
                          </w:p>
                          <w:p w14:paraId="7821962C" w14:textId="77777777" w:rsidR="00BD2094" w:rsidRPr="007B148C" w:rsidRDefault="00BD2094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B74690" w14:textId="77777777" w:rsidR="007B148C" w:rsidRDefault="007B148C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9B307DF" w14:textId="77777777" w:rsidR="003C5678" w:rsidRPr="007B148C" w:rsidRDefault="003C5678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41DED7" w14:textId="77777777" w:rsidR="003C5678" w:rsidRPr="007B148C" w:rsidRDefault="003C5678" w:rsidP="00FC43FD">
                            <w:pPr>
                              <w:pStyle w:val="NormalWeb"/>
                              <w:spacing w:before="0" w:beforeAutospacing="0" w:after="0" w:afterAutospacing="0"/>
                              <w:ind w:left="567" w:right="431"/>
                              <w:rPr>
                                <w:rFonts w:ascii="Verdana" w:hAnsi="Verdana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0E9601" w14:textId="77777777" w:rsidR="003C5678" w:rsidRPr="007B148C" w:rsidRDefault="003C5678" w:rsidP="000F4EF5">
                            <w:pPr>
                              <w:pStyle w:val="NormalWeb"/>
                              <w:spacing w:after="0"/>
                              <w:ind w:left="567" w:right="431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85F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8.4pt;margin-top:48.65pt;width:396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fUtAIAALw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" filled="f" stroked="f">
                <v:textbox>
                  <w:txbxContent>
                    <w:p w14:paraId="1FCD03E2" w14:textId="77777777" w:rsidR="00636A58" w:rsidRPr="007B148C" w:rsidRDefault="004E2607" w:rsidP="007D6943">
                      <w:pPr>
                        <w:pStyle w:val="NormalWeb"/>
                        <w:spacing w:before="0" w:beforeAutospacing="0" w:after="0" w:afterAutospacing="0" w:line="276" w:lineRule="auto"/>
                        <w:ind w:left="567" w:right="431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FECHA</w:t>
                      </w:r>
                      <w:r w:rsidR="00636A58" w:rsidRPr="007B148C"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36A58" w:rsidRPr="007B148C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Mar</w:t>
                      </w:r>
                      <w:r w:rsidR="007B148C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zo</w:t>
                      </w:r>
                      <w:r w:rsidR="00636A58" w:rsidRPr="007B148C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 7-8, 2019</w:t>
                      </w:r>
                    </w:p>
                    <w:p w14:paraId="171ACB32" w14:textId="77777777" w:rsidR="00ED2570" w:rsidRPr="007B148C" w:rsidRDefault="00ED2570" w:rsidP="003C4BE9">
                      <w:pPr>
                        <w:pStyle w:val="NormalWeb"/>
                        <w:spacing w:before="0" w:beforeAutospacing="0" w:after="0" w:afterAutospacing="0" w:line="276" w:lineRule="auto"/>
                        <w:ind w:right="431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79F20BB0" w14:textId="79071DE1" w:rsidR="00636A58" w:rsidRDefault="007B148C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LUGAR DE C</w:t>
                      </w:r>
                      <w:r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ELEBRACIÓN</w:t>
                      </w:r>
                    </w:p>
                    <w:p w14:paraId="21123AE0" w14:textId="6C3EAFB7" w:rsidR="00442355" w:rsidRDefault="00EF67F0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SALÓN DE GRADOS</w:t>
                      </w:r>
                    </w:p>
                    <w:p w14:paraId="3BE7ED40" w14:textId="51659CC7" w:rsidR="00EF67F0" w:rsidRDefault="00EF67F0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FACULTAD DE CIENCIAS ECONÓMICAS Y EMPRESARIALES</w:t>
                      </w:r>
                    </w:p>
                    <w:p w14:paraId="423C5D01" w14:textId="2FBE4F97" w:rsidR="00EF67F0" w:rsidRDefault="00EF67F0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 xml:space="preserve">UNIVERSIDAD DE </w:t>
                      </w:r>
                      <w:r w:rsidR="00D930C6"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SEVILLA</w:t>
                      </w:r>
                    </w:p>
                    <w:p w14:paraId="33002873" w14:textId="3A7C97C1" w:rsidR="00D930C6" w:rsidRDefault="00D930C6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  <w:t>AVENIDA RAMÓN Y CAJAL, 1</w:t>
                      </w:r>
                    </w:p>
                    <w:p w14:paraId="7821962C" w14:textId="77777777" w:rsidR="00BD2094" w:rsidRPr="007B148C" w:rsidRDefault="00BD2094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5B74690" w14:textId="77777777" w:rsidR="007B148C" w:rsidRDefault="007B148C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69B307DF" w14:textId="77777777" w:rsidR="003C5678" w:rsidRPr="007B148C" w:rsidRDefault="003C5678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41DED7" w14:textId="77777777" w:rsidR="003C5678" w:rsidRPr="007B148C" w:rsidRDefault="003C5678" w:rsidP="00FC43FD">
                      <w:pPr>
                        <w:pStyle w:val="NormalWeb"/>
                        <w:spacing w:before="0" w:beforeAutospacing="0" w:after="0" w:afterAutospacing="0"/>
                        <w:ind w:left="567" w:right="431"/>
                        <w:rPr>
                          <w:rFonts w:ascii="Verdana" w:hAnsi="Verdana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0E9601" w14:textId="77777777" w:rsidR="003C5678" w:rsidRPr="007B148C" w:rsidRDefault="003C5678" w:rsidP="000F4EF5">
                      <w:pPr>
                        <w:pStyle w:val="NormalWeb"/>
                        <w:spacing w:after="0"/>
                        <w:ind w:left="567" w:right="431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A3BE" wp14:editId="216672C9">
                <wp:simplePos x="0" y="0"/>
                <wp:positionH relativeFrom="column">
                  <wp:posOffset>-795020</wp:posOffset>
                </wp:positionH>
                <wp:positionV relativeFrom="paragraph">
                  <wp:posOffset>2075815</wp:posOffset>
                </wp:positionV>
                <wp:extent cx="5546725" cy="9997440"/>
                <wp:effectExtent l="0" t="0" r="0" b="381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999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54369" w14:textId="77777777" w:rsidR="000F4EF5" w:rsidRPr="007B148C" w:rsidRDefault="007B148C" w:rsidP="000F4EF5">
                            <w:pPr>
                              <w:rPr>
                                <w:rFonts w:ascii="Verdana" w:eastAsia="Times New Roman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theme="minorHAns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7B148C">
                              <w:rPr>
                                <w:rFonts w:ascii="Verdana" w:eastAsia="Times New Roman" w:hAnsi="Verdana" w:cstheme="minorHAnsi"/>
                                <w:b/>
                                <w:sz w:val="20"/>
                                <w:szCs w:val="20"/>
                              </w:rPr>
                              <w:t>ROGAMA</w:t>
                            </w:r>
                          </w:p>
                          <w:p w14:paraId="2A97F77A" w14:textId="77777777" w:rsidR="005C41F9" w:rsidRPr="007B148C" w:rsidRDefault="007B148C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eastAsia="Times New Roman" w:hAnsi="Verdana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eastAsia="Times New Roman" w:hAnsi="Verdana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Marzo 7</w:t>
                            </w:r>
                          </w:p>
                          <w:p w14:paraId="22FDBF1D" w14:textId="77777777" w:rsidR="005C41F9" w:rsidRPr="007B148C" w:rsidRDefault="005C41F9" w:rsidP="002F43F7">
                            <w:pPr>
                              <w:tabs>
                                <w:tab w:val="left" w:pos="5985"/>
                              </w:tabs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09:00 </w:t>
                            </w:r>
                            <w:r w:rsidR="007B148C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Sesión de a</w:t>
                            </w:r>
                            <w:r w:rsid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pertura</w:t>
                            </w:r>
                          </w:p>
                          <w:p w14:paraId="7B99936C" w14:textId="77777777" w:rsidR="005C41F9" w:rsidRPr="007B148C" w:rsidRDefault="005C41F9" w:rsidP="007B148C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09:30 Sesi</w:t>
                            </w:r>
                            <w:r w:rsidR="007B148C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ó</w:t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 n. 1 – </w:t>
                            </w:r>
                            <w:r w:rsidR="007B148C" w:rsidRP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Portugal y E</w:t>
                            </w:r>
                            <w:r w:rsid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spaña en la Eurozona: Estabilidad y Crisis</w:t>
                            </w:r>
                          </w:p>
                          <w:p w14:paraId="4DB998E9" w14:textId="77777777" w:rsidR="005C41F9" w:rsidRPr="00445A54" w:rsidRDefault="007B148C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Modera</w:t>
                            </w:r>
                            <w:r w:rsidR="005C41F9" w:rsidRPr="00445A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 Luis Palma Martos</w:t>
                            </w:r>
                            <w:r w:rsidR="003600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(Universidad de Sevilla)</w:t>
                            </w:r>
                          </w:p>
                          <w:p w14:paraId="642BF417" w14:textId="77777777" w:rsidR="005C41F9" w:rsidRPr="00360041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45A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Luis Ángel Hierro Recio </w:t>
                            </w:r>
                            <w:r w:rsidR="007B148C"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(Universidad de Sevilla</w:t>
                            </w:r>
                            <w:r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)</w:t>
                            </w:r>
                            <w:r w:rsidR="003C4BE9" w:rsidRPr="003600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400135" w14:textId="77777777" w:rsidR="005C41F9" w:rsidRPr="00360041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00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António Portugal Duarte (FEUC-</w:t>
                            </w:r>
                            <w:proofErr w:type="spellStart"/>
                            <w:r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CeBER</w:t>
                            </w:r>
                            <w:proofErr w:type="spellEnd"/>
                            <w:r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)</w:t>
                            </w:r>
                            <w:r w:rsidR="003C4BE9" w:rsidRPr="003600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7B027C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11:30 </w:t>
                            </w:r>
                            <w:r w:rsidR="007B148C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Sesión</w:t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n. 2 – </w:t>
                            </w:r>
                            <w:r w:rsidR="007B148C" w:rsidRP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El</w:t>
                            </w:r>
                            <w:r w:rsid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Euro visto desde el Centro</w:t>
                            </w:r>
                          </w:p>
                          <w:p w14:paraId="61A71683" w14:textId="77777777" w:rsidR="00A701E5" w:rsidRDefault="007B148C" w:rsidP="00B76ABB">
                            <w:pPr>
                              <w:spacing w:line="240" w:lineRule="auto"/>
                              <w:jc w:val="both"/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Modera</w:t>
                            </w:r>
                            <w:r w:rsidR="005C41F9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Pedro </w:t>
                            </w:r>
                            <w:proofErr w:type="spellStart"/>
                            <w:r w:rsidR="005C41F9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Bação</w:t>
                            </w:r>
                            <w:proofErr w:type="spellEnd"/>
                            <w:r w:rsidR="00A701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1E5"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(FEUC-</w:t>
                            </w:r>
                            <w:proofErr w:type="spellStart"/>
                            <w:r w:rsidR="00A701E5"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CeBER</w:t>
                            </w:r>
                            <w:proofErr w:type="spellEnd"/>
                            <w:r w:rsidR="00A701E5"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F51A9B" w14:textId="77777777" w:rsidR="005C41F9" w:rsidRPr="00BF30EA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BF30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Julio Dur</w:t>
                            </w:r>
                            <w:r w:rsidR="003600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á</w:t>
                            </w:r>
                            <w:r w:rsidR="003C4BE9" w:rsidRPr="00BF30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 (</w:t>
                            </w:r>
                            <w:r w:rsidR="007B148C" w:rsidRPr="00BF30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Banco de España</w:t>
                            </w:r>
                            <w:r w:rsidR="003C4BE9" w:rsidRPr="00BF30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530A7E48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F30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Horst </w:t>
                            </w:r>
                            <w:proofErr w:type="spellStart"/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Brezinski</w:t>
                            </w:r>
                            <w:proofErr w:type="spellEnd"/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B148C" w:rsidRPr="007B148C">
                              <w:rPr>
                                <w:rStyle w:val="st"/>
                                <w:rFonts w:ascii="Verdana" w:hAnsi="Verdana"/>
                                <w:sz w:val="20"/>
                                <w:szCs w:val="20"/>
                              </w:rPr>
                              <w:t>Universidad de Minería y Tecnología</w:t>
                            </w:r>
                            <w:r w:rsidR="007B148C">
                              <w:rPr>
                                <w:rStyle w:val="st"/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  <w:r w:rsidR="007B148C" w:rsidRPr="007B148C">
                              <w:rPr>
                                <w:rStyle w:val="st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48C">
                              <w:rPr>
                                <w:rStyle w:val="st"/>
                                <w:rFonts w:ascii="Verdana" w:hAnsi="Verdana"/>
                                <w:sz w:val="20"/>
                                <w:szCs w:val="20"/>
                              </w:rPr>
                              <w:t>Freiberg</w:t>
                            </w:r>
                            <w:r w:rsidR="003C4BE9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549B5F0E" w14:textId="77777777" w:rsidR="002F43F7" w:rsidRPr="007B148C" w:rsidRDefault="002F43F7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79A8030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Mar</w:t>
                            </w:r>
                            <w:r w:rsidR="007B148C" w:rsidRPr="007B148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zo</w:t>
                            </w:r>
                            <w:r w:rsidRPr="007B148C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  <w:p w14:paraId="2D34A50E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09:30 </w:t>
                            </w:r>
                            <w:r w:rsidR="007B148C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Sesión</w:t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n. 3 – </w:t>
                            </w:r>
                            <w:r w:rsidR="007B148C" w:rsidRP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El</w:t>
                            </w:r>
                            <w:r w:rsid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Euro y sus rivales</w:t>
                            </w:r>
                          </w:p>
                          <w:p w14:paraId="57ACC7FA" w14:textId="2D3962B6" w:rsidR="005C41F9" w:rsidRPr="007B148C" w:rsidRDefault="007B148C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Modera</w:t>
                            </w:r>
                            <w:r w:rsidR="005C41F9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5C41F9" w:rsidRPr="00A75DE7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Mar</w:t>
                            </w:r>
                            <w:r w:rsidR="00A75DE7" w:rsidRPr="00A75DE7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y</w:t>
                            </w:r>
                            <w:r w:rsidR="005C41F9" w:rsidRPr="00A75DE7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Cruz</w:t>
                            </w:r>
                            <w:proofErr w:type="spellEnd"/>
                            <w:r w:rsidR="005C41F9" w:rsidRPr="00A75DE7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 Arcos</w:t>
                            </w:r>
                            <w:r w:rsidR="00A75DE7">
                              <w:rPr>
                                <w:rStyle w:val="nfasis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DE7" w:rsidRPr="00360041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(Universidad de Sevilla)</w:t>
                            </w:r>
                            <w:r w:rsidR="00A75DE7" w:rsidRPr="003600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809D03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Eric </w:t>
                            </w:r>
                            <w:proofErr w:type="spellStart"/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Golson</w:t>
                            </w:r>
                            <w:proofErr w:type="spellEnd"/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B148C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Universidad de</w:t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Surrey)</w:t>
                            </w:r>
                          </w:p>
                          <w:p w14:paraId="531431BD" w14:textId="77777777" w:rsidR="005C41F9" w:rsidRPr="00445A54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445A54">
                              <w:rPr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  <w:t>Xavier Richet (</w:t>
                            </w:r>
                            <w:r w:rsidR="007B148C">
                              <w:rPr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  <w:t>Universidad de la</w:t>
                            </w:r>
                            <w:r w:rsidRPr="00445A54">
                              <w:rPr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  <w:t xml:space="preserve"> Sorbonne Nouvelle - Paris 3)</w:t>
                            </w:r>
                          </w:p>
                          <w:p w14:paraId="48C4FB99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11:30 </w:t>
                            </w:r>
                            <w:r w:rsidR="007B148C"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Sesión</w:t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n. 4 – </w:t>
                            </w:r>
                            <w:r w:rsidR="00BF30E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El Euro</w:t>
                            </w:r>
                            <w:r w:rsidR="006E2D7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 ¿atractivo o repulsivo</w:t>
                            </w:r>
                            <w:r w:rsidRPr="007B14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Pr="007B148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F4F18D" w14:textId="7CFEF53A" w:rsidR="005C41F9" w:rsidRPr="004E2607" w:rsidRDefault="007B148C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Modera</w:t>
                            </w:r>
                            <w:r w:rsidR="005C41F9" w:rsidRPr="004E26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F54A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Maria</w:t>
                            </w:r>
                            <w:proofErr w:type="spellEnd"/>
                            <w:r w:rsidR="00F54A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Luisa </w:t>
                            </w:r>
                            <w:proofErr w:type="spellStart"/>
                            <w:r w:rsidR="00F54A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Ridao</w:t>
                            </w:r>
                            <w:proofErr w:type="spellEnd"/>
                            <w:r w:rsidR="00F54A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(Universidad de Sevilla)</w:t>
                            </w:r>
                          </w:p>
                          <w:p w14:paraId="1AE38751" w14:textId="77777777" w:rsidR="005C41F9" w:rsidRPr="007B148C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4E26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Ovidiu</w:t>
                            </w:r>
                            <w:proofErr w:type="spellEnd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Stoica</w:t>
                            </w:r>
                            <w:proofErr w:type="spellEnd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B148C"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Universidad </w:t>
                            </w:r>
                            <w:proofErr w:type="spellStart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Alexandru</w:t>
                            </w:r>
                            <w:proofErr w:type="spellEnd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Ioan</w:t>
                            </w:r>
                            <w:proofErr w:type="spellEnd"/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 Cuza</w:t>
                            </w:r>
                            <w:r w:rsidR="007B148C"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7B148C">
                              <w:rPr>
                                <w:rStyle w:val="nfasis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  <w:t xml:space="preserve"> Iasi</w:t>
                            </w:r>
                            <w:r w:rsidR="003C4BE9" w:rsidRPr="007B148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5CAE0C8" w14:textId="77777777" w:rsidR="005C41F9" w:rsidRPr="00445A54" w:rsidRDefault="005C41F9" w:rsidP="002F43F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6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445A54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Ron Smith (Birkbeck Coll</w:t>
                            </w:r>
                            <w:r w:rsidR="003C4BE9" w:rsidRPr="00445A54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ege, </w:t>
                            </w:r>
                            <w:r w:rsidR="007B148C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Universidad de</w:t>
                            </w:r>
                            <w:r w:rsidR="003C4BE9" w:rsidRPr="00445A54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London)</w:t>
                            </w:r>
                          </w:p>
                          <w:p w14:paraId="731E0E87" w14:textId="77777777" w:rsidR="00ED2570" w:rsidRPr="005C41F9" w:rsidRDefault="00ED2570" w:rsidP="00ED2570">
                            <w:pPr>
                              <w:pStyle w:val="Default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32041E2" w14:textId="77777777" w:rsidR="00726F04" w:rsidRPr="003C4BE9" w:rsidRDefault="00726F04" w:rsidP="000F4EF5">
                            <w:pPr>
                              <w:rPr>
                                <w:rFonts w:ascii="Verdana" w:eastAsia="Times New Roman" w:hAnsi="Verdana" w:cstheme="min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78C6A38" w14:textId="77777777" w:rsidR="003C5678" w:rsidRPr="009C7D80" w:rsidRDefault="009C7D80" w:rsidP="000F4EF5">
                            <w:pPr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BE9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8E3FE3" wp14:editId="5635CD37">
                                  <wp:extent cx="518447" cy="360000"/>
                                  <wp:effectExtent l="0" t="0" r="0" b="254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447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2179" w:rsidRPr="00082179">
                              <w:rPr>
                                <w:noProof/>
                              </w:rPr>
                              <w:drawing>
                                <wp:inline distT="0" distB="0" distL="0" distR="0" wp14:anchorId="690EAA98" wp14:editId="72B36D78">
                                  <wp:extent cx="500944" cy="38100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944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2570" w:rsidRPr="003C4BE9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7B9625" wp14:editId="683BE587">
                                  <wp:extent cx="507363" cy="360000"/>
                                  <wp:effectExtent l="0" t="0" r="7620" b="254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363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DA1" w:rsidRPr="003C4BE9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DA1" w:rsidRPr="003C4BE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E14EF2" wp14:editId="4A9E9120">
                                  <wp:extent cx="513663" cy="361950"/>
                                  <wp:effectExtent l="0" t="0" r="1270" b="0"/>
                                  <wp:docPr id="2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 europea de andaluci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896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2570" w:rsidRPr="003C4BE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0325217" wp14:editId="6584118C">
                                  <wp:extent cx="1201967" cy="360000"/>
                                  <wp:effectExtent l="0" t="0" r="0" b="2540"/>
                                  <wp:docPr id="13" name="Imagen 13" descr="cees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ees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967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2570" w:rsidRPr="003C4BE9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C4BE9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A215DB" wp14:editId="632D3EE9">
                                  <wp:extent cx="362769" cy="360000"/>
                                  <wp:effectExtent l="0" t="0" r="0" b="254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769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7D80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D2570" w:rsidRPr="009C7D80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C7D80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3C4BE9" w:rsidRPr="009C7D80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D34E01" wp14:editId="1A6462A5">
                                  <wp:extent cx="1130163" cy="18000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163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4BE9"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18290519" wp14:editId="78B5498D">
                                  <wp:extent cx="1208573" cy="180000"/>
                                  <wp:effectExtent l="0" t="0" r="0" b="0"/>
                                  <wp:docPr id="6" name="Imagem 6" descr="cid:image001.png@01D4A8CD.368D02C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id:image001.png@01D4A8CD.368D02C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r:link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573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4BE9" w:rsidRPr="009C7D80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D38C46" wp14:editId="17B9428F">
                                  <wp:extent cx="1066666" cy="180000"/>
                                  <wp:effectExtent l="0" t="0" r="63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666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4BE9" w:rsidRPr="003C4BE9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3B155B" wp14:editId="2AAF20BF">
                                  <wp:extent cx="929620" cy="360000"/>
                                  <wp:effectExtent l="0" t="0" r="4445" b="254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2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3CE7F" w14:textId="77777777" w:rsidR="00ED2570" w:rsidRPr="009C7D80" w:rsidRDefault="00ED2570" w:rsidP="000F4EF5">
                            <w:pPr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A3BE" id="Text Box 10" o:spid="_x0000_s1027" type="#_x0000_t202" style="position:absolute;margin-left:-62.6pt;margin-top:163.45pt;width:436.75pt;height:78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" filled="f" stroked="f">
                <v:textbox>
                  <w:txbxContent>
                    <w:p w14:paraId="42254369" w14:textId="77777777" w:rsidR="000F4EF5" w:rsidRPr="007B148C" w:rsidRDefault="007B148C" w:rsidP="000F4EF5">
                      <w:pPr>
                        <w:rPr>
                          <w:rFonts w:ascii="Verdana" w:eastAsia="Times New Roman" w:hAnsi="Verdan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Times New Roman" w:hAnsi="Verdana" w:cstheme="minorHAnsi"/>
                          <w:b/>
                          <w:sz w:val="20"/>
                          <w:szCs w:val="20"/>
                        </w:rPr>
                        <w:t>P</w:t>
                      </w:r>
                      <w:r w:rsidRPr="007B148C">
                        <w:rPr>
                          <w:rFonts w:ascii="Verdana" w:eastAsia="Times New Roman" w:hAnsi="Verdana" w:cstheme="minorHAnsi"/>
                          <w:b/>
                          <w:sz w:val="20"/>
                          <w:szCs w:val="20"/>
                        </w:rPr>
                        <w:t>ROGAMA</w:t>
                      </w:r>
                    </w:p>
                    <w:p w14:paraId="2A97F77A" w14:textId="77777777" w:rsidR="005C41F9" w:rsidRPr="007B148C" w:rsidRDefault="007B148C" w:rsidP="002F43F7">
                      <w:pPr>
                        <w:spacing w:line="240" w:lineRule="auto"/>
                        <w:jc w:val="both"/>
                        <w:rPr>
                          <w:rFonts w:ascii="Verdana" w:eastAsia="Times New Roman" w:hAnsi="Verdana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eastAsia="Times New Roman" w:hAnsi="Verdana" w:cstheme="minorHAnsi"/>
                          <w:b/>
                          <w:i/>
                          <w:sz w:val="20"/>
                          <w:szCs w:val="20"/>
                        </w:rPr>
                        <w:t>Marzo 7</w:t>
                      </w:r>
                    </w:p>
                    <w:p w14:paraId="22FDBF1D" w14:textId="77777777" w:rsidR="005C41F9" w:rsidRPr="007B148C" w:rsidRDefault="005C41F9" w:rsidP="002F43F7">
                      <w:pPr>
                        <w:tabs>
                          <w:tab w:val="left" w:pos="5985"/>
                        </w:tabs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09:00 </w:t>
                      </w:r>
                      <w:r w:rsidR="007B148C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Sesión de a</w:t>
                      </w:r>
                      <w:r w:rsidR="007B148C">
                        <w:rPr>
                          <w:rFonts w:ascii="Verdana" w:hAnsi="Verdana"/>
                          <w:sz w:val="20"/>
                          <w:szCs w:val="20"/>
                        </w:rPr>
                        <w:t>pertura</w:t>
                      </w:r>
                    </w:p>
                    <w:p w14:paraId="7B99936C" w14:textId="77777777" w:rsidR="005C41F9" w:rsidRPr="007B148C" w:rsidRDefault="005C41F9" w:rsidP="007B148C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09:30 Sesi</w:t>
                      </w:r>
                      <w:r w:rsidR="007B148C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ó</w:t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 n. 1 – </w:t>
                      </w:r>
                      <w:r w:rsidR="007B148C" w:rsidRP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Portugal y E</w:t>
                      </w:r>
                      <w:r w:rsid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spaña en la Eurozona: Estabilidad y Crisis</w:t>
                      </w:r>
                    </w:p>
                    <w:p w14:paraId="4DB998E9" w14:textId="77777777" w:rsidR="005C41F9" w:rsidRPr="00445A54" w:rsidRDefault="007B148C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Modera</w:t>
                      </w:r>
                      <w:r w:rsidR="005C41F9" w:rsidRPr="00445A54">
                        <w:rPr>
                          <w:rFonts w:ascii="Verdana" w:hAnsi="Verdana"/>
                          <w:sz w:val="20"/>
                          <w:szCs w:val="20"/>
                        </w:rPr>
                        <w:t>: Luis Palma Martos</w:t>
                      </w:r>
                      <w:r w:rsidR="003600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(Universidad de Sevilla)</w:t>
                      </w:r>
                    </w:p>
                    <w:p w14:paraId="642BF417" w14:textId="77777777" w:rsidR="005C41F9" w:rsidRPr="00360041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45A54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Luis Ángel Hierro Recio </w:t>
                      </w:r>
                      <w:r w:rsidR="007B148C"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(Universidad de Sevilla</w:t>
                      </w:r>
                      <w:r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)</w:t>
                      </w:r>
                      <w:r w:rsidR="003C4BE9" w:rsidRPr="003600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400135" w14:textId="77777777" w:rsidR="005C41F9" w:rsidRPr="00360041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0041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António Portugal Duarte (FEUC-</w:t>
                      </w:r>
                      <w:proofErr w:type="spellStart"/>
                      <w:r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CeBER</w:t>
                      </w:r>
                      <w:proofErr w:type="spellEnd"/>
                      <w:r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)</w:t>
                      </w:r>
                      <w:r w:rsidR="003C4BE9" w:rsidRPr="003600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7B027C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11:30 </w:t>
                      </w:r>
                      <w:r w:rsidR="007B148C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Sesión</w:t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n. 2 – </w:t>
                      </w:r>
                      <w:r w:rsidR="007B148C" w:rsidRP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El</w:t>
                      </w:r>
                      <w:r w:rsid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Euro visto desde el Centro</w:t>
                      </w:r>
                    </w:p>
                    <w:p w14:paraId="61A71683" w14:textId="77777777" w:rsidR="00A701E5" w:rsidRDefault="007B148C" w:rsidP="00B76ABB">
                      <w:pPr>
                        <w:spacing w:line="240" w:lineRule="auto"/>
                        <w:jc w:val="both"/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Modera</w:t>
                      </w:r>
                      <w:r w:rsidR="005C41F9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Pedro </w:t>
                      </w:r>
                      <w:proofErr w:type="spellStart"/>
                      <w:r w:rsidR="005C41F9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Bação</w:t>
                      </w:r>
                      <w:proofErr w:type="spellEnd"/>
                      <w:r w:rsidR="00A701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A701E5"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(FEUC-</w:t>
                      </w:r>
                      <w:proofErr w:type="spellStart"/>
                      <w:r w:rsidR="00A701E5"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CeBER</w:t>
                      </w:r>
                      <w:proofErr w:type="spellEnd"/>
                      <w:r w:rsidR="00A701E5"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)</w:t>
                      </w:r>
                    </w:p>
                    <w:p w14:paraId="21F51A9B" w14:textId="77777777" w:rsidR="005C41F9" w:rsidRPr="00BF30EA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BF30EA">
                        <w:rPr>
                          <w:rFonts w:ascii="Verdana" w:hAnsi="Verdana"/>
                          <w:sz w:val="20"/>
                          <w:szCs w:val="20"/>
                        </w:rPr>
                        <w:t>Julio Dur</w:t>
                      </w:r>
                      <w:r w:rsidR="00360041">
                        <w:rPr>
                          <w:rFonts w:ascii="Verdana" w:hAnsi="Verdana"/>
                          <w:sz w:val="20"/>
                          <w:szCs w:val="20"/>
                        </w:rPr>
                        <w:t>á</w:t>
                      </w:r>
                      <w:r w:rsidR="003C4BE9" w:rsidRPr="00BF30EA">
                        <w:rPr>
                          <w:rFonts w:ascii="Verdana" w:hAnsi="Verdana"/>
                          <w:sz w:val="20"/>
                          <w:szCs w:val="20"/>
                        </w:rPr>
                        <w:t>n (</w:t>
                      </w:r>
                      <w:r w:rsidR="007B148C" w:rsidRPr="00BF30EA">
                        <w:rPr>
                          <w:rFonts w:ascii="Verdana" w:hAnsi="Verdana"/>
                          <w:sz w:val="20"/>
                          <w:szCs w:val="20"/>
                        </w:rPr>
                        <w:t>Banco de España</w:t>
                      </w:r>
                      <w:r w:rsidR="003C4BE9" w:rsidRPr="00BF30E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530A7E48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F30EA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Horst </w:t>
                      </w:r>
                      <w:proofErr w:type="spellStart"/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Brezinski</w:t>
                      </w:r>
                      <w:proofErr w:type="spellEnd"/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</w:t>
                      </w:r>
                      <w:r w:rsidR="007B148C" w:rsidRPr="007B148C">
                        <w:rPr>
                          <w:rStyle w:val="st"/>
                          <w:rFonts w:ascii="Verdana" w:hAnsi="Verdana"/>
                          <w:sz w:val="20"/>
                          <w:szCs w:val="20"/>
                        </w:rPr>
                        <w:t>Universidad de Minería y Tecnología</w:t>
                      </w:r>
                      <w:r w:rsidR="007B148C">
                        <w:rPr>
                          <w:rStyle w:val="st"/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  <w:r w:rsidR="007B148C" w:rsidRPr="007B148C">
                        <w:rPr>
                          <w:rStyle w:val="st"/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7B148C">
                        <w:rPr>
                          <w:rStyle w:val="st"/>
                          <w:rFonts w:ascii="Verdana" w:hAnsi="Verdana"/>
                          <w:sz w:val="20"/>
                          <w:szCs w:val="20"/>
                        </w:rPr>
                        <w:t>Freiberg</w:t>
                      </w:r>
                      <w:r w:rsidR="003C4BE9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549B5F0E" w14:textId="77777777" w:rsidR="002F43F7" w:rsidRPr="007B148C" w:rsidRDefault="002F43F7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79A8030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Mar</w:t>
                      </w:r>
                      <w:r w:rsidR="007B148C" w:rsidRPr="007B148C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zo</w:t>
                      </w:r>
                      <w:r w:rsidRPr="007B148C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 xml:space="preserve"> 8</w:t>
                      </w:r>
                    </w:p>
                    <w:p w14:paraId="2D34A50E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09:30 </w:t>
                      </w:r>
                      <w:r w:rsidR="007B148C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Sesión</w:t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n. 3 – </w:t>
                      </w:r>
                      <w:r w:rsidR="007B148C" w:rsidRP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El</w:t>
                      </w:r>
                      <w:r w:rsid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Euro y sus rivales</w:t>
                      </w:r>
                    </w:p>
                    <w:p w14:paraId="57ACC7FA" w14:textId="2D3962B6" w:rsidR="005C41F9" w:rsidRPr="007B148C" w:rsidRDefault="007B148C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Modera</w:t>
                      </w:r>
                      <w:r w:rsidR="005C41F9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5C41F9" w:rsidRPr="00A75DE7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Mar</w:t>
                      </w:r>
                      <w:r w:rsidR="00A75DE7" w:rsidRPr="00A75DE7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y</w:t>
                      </w:r>
                      <w:r w:rsidR="005C41F9" w:rsidRPr="00A75DE7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Cruz</w:t>
                      </w:r>
                      <w:proofErr w:type="spellEnd"/>
                      <w:r w:rsidR="005C41F9" w:rsidRPr="00A75DE7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 Arcos</w:t>
                      </w:r>
                      <w:r w:rsidR="00A75DE7">
                        <w:rPr>
                          <w:rStyle w:val="nfasis"/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A75DE7" w:rsidRPr="00360041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(Universidad de Sevilla)</w:t>
                      </w:r>
                      <w:r w:rsidR="00A75DE7" w:rsidRPr="003600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809D03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Eric </w:t>
                      </w:r>
                      <w:proofErr w:type="spellStart"/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Golson</w:t>
                      </w:r>
                      <w:proofErr w:type="spellEnd"/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</w:t>
                      </w:r>
                      <w:r w:rsidR="007B148C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Universidad de</w:t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Surrey)</w:t>
                      </w:r>
                    </w:p>
                    <w:p w14:paraId="531431BD" w14:textId="77777777" w:rsidR="005C41F9" w:rsidRPr="00445A54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fr-FR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445A54">
                        <w:rPr>
                          <w:rFonts w:ascii="Verdana" w:hAnsi="Verdana"/>
                          <w:sz w:val="20"/>
                          <w:szCs w:val="20"/>
                          <w:lang w:val="fr-FR"/>
                        </w:rPr>
                        <w:t>Xavier Richet (</w:t>
                      </w:r>
                      <w:r w:rsidR="007B148C">
                        <w:rPr>
                          <w:rFonts w:ascii="Verdana" w:hAnsi="Verdana"/>
                          <w:sz w:val="20"/>
                          <w:szCs w:val="20"/>
                          <w:lang w:val="fr-FR"/>
                        </w:rPr>
                        <w:t>Universidad de la</w:t>
                      </w:r>
                      <w:r w:rsidRPr="00445A54">
                        <w:rPr>
                          <w:rFonts w:ascii="Verdana" w:hAnsi="Verdana"/>
                          <w:sz w:val="20"/>
                          <w:szCs w:val="20"/>
                          <w:lang w:val="fr-FR"/>
                        </w:rPr>
                        <w:t xml:space="preserve"> Sorbonne Nouvelle - Paris 3)</w:t>
                      </w:r>
                    </w:p>
                    <w:p w14:paraId="48C4FB99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11:30 </w:t>
                      </w:r>
                      <w:r w:rsidR="007B148C"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>Sesión</w:t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n. 4 – </w:t>
                      </w:r>
                      <w:r w:rsidR="00BF30E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El Euro</w:t>
                      </w:r>
                      <w:r w:rsidR="006E2D7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 ¿atractivo o repulsivo</w:t>
                      </w:r>
                      <w:r w:rsidRPr="007B14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?</w:t>
                      </w:r>
                      <w:r w:rsidRPr="007B148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F4F18D" w14:textId="7CFEF53A" w:rsidR="005C41F9" w:rsidRPr="004E2607" w:rsidRDefault="007B148C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Modera</w:t>
                      </w:r>
                      <w:r w:rsidR="005C41F9" w:rsidRPr="004E260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F54A50">
                        <w:rPr>
                          <w:rFonts w:ascii="Verdana" w:hAnsi="Verdana"/>
                          <w:sz w:val="20"/>
                          <w:szCs w:val="20"/>
                        </w:rPr>
                        <w:t>Maria</w:t>
                      </w:r>
                      <w:proofErr w:type="spellEnd"/>
                      <w:r w:rsidR="00F54A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Luisa </w:t>
                      </w:r>
                      <w:proofErr w:type="spellStart"/>
                      <w:r w:rsidR="00F54A50">
                        <w:rPr>
                          <w:rFonts w:ascii="Verdana" w:hAnsi="Verdana"/>
                          <w:sz w:val="20"/>
                          <w:szCs w:val="20"/>
                        </w:rPr>
                        <w:t>Ridao</w:t>
                      </w:r>
                      <w:proofErr w:type="spellEnd"/>
                      <w:r w:rsidR="00F54A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(Universidad de Sevilla)</w:t>
                      </w:r>
                    </w:p>
                    <w:p w14:paraId="1AE38751" w14:textId="77777777" w:rsidR="005C41F9" w:rsidRPr="007B148C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4E2607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Ovidiu</w:t>
                      </w:r>
                      <w:proofErr w:type="spellEnd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Stoica</w:t>
                      </w:r>
                      <w:proofErr w:type="spellEnd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 (</w:t>
                      </w:r>
                      <w:r w:rsidR="007B148C"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Universidad </w:t>
                      </w:r>
                      <w:proofErr w:type="spellStart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Alexandru</w:t>
                      </w:r>
                      <w:proofErr w:type="spellEnd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Ioan</w:t>
                      </w:r>
                      <w:proofErr w:type="spellEnd"/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 Cuza</w:t>
                      </w:r>
                      <w:r w:rsidR="007B148C"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>,</w:t>
                      </w:r>
                      <w:r w:rsidRPr="007B148C">
                        <w:rPr>
                          <w:rStyle w:val="nfasis"/>
                          <w:rFonts w:ascii="Verdana" w:hAnsi="Verdana"/>
                          <w:i w:val="0"/>
                          <w:sz w:val="20"/>
                          <w:szCs w:val="20"/>
                        </w:rPr>
                        <w:t xml:space="preserve"> Iasi</w:t>
                      </w:r>
                      <w:r w:rsidR="003C4BE9" w:rsidRPr="007B148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25CAE0C8" w14:textId="77777777" w:rsidR="005C41F9" w:rsidRPr="00445A54" w:rsidRDefault="005C41F9" w:rsidP="002F43F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4E2607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445A54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Ron Smith (Birkbeck Coll</w:t>
                      </w:r>
                      <w:r w:rsidR="003C4BE9" w:rsidRPr="00445A54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ege, </w:t>
                      </w:r>
                      <w:r w:rsidR="007B148C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Universidad de</w:t>
                      </w:r>
                      <w:r w:rsidR="003C4BE9" w:rsidRPr="00445A54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London)</w:t>
                      </w:r>
                    </w:p>
                    <w:p w14:paraId="731E0E87" w14:textId="77777777" w:rsidR="00ED2570" w:rsidRPr="005C41F9" w:rsidRDefault="00ED2570" w:rsidP="00ED2570">
                      <w:pPr>
                        <w:pStyle w:val="Default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632041E2" w14:textId="77777777" w:rsidR="00726F04" w:rsidRPr="003C4BE9" w:rsidRDefault="00726F04" w:rsidP="000F4EF5">
                      <w:pPr>
                        <w:rPr>
                          <w:rFonts w:ascii="Verdana" w:eastAsia="Times New Roman" w:hAnsi="Verdana" w:cstheme="min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678C6A38" w14:textId="77777777" w:rsidR="003C5678" w:rsidRPr="009C7D80" w:rsidRDefault="009C7D80" w:rsidP="000F4EF5">
                      <w:pPr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3C4BE9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728E3FE3" wp14:editId="5635CD37">
                            <wp:extent cx="518447" cy="360000"/>
                            <wp:effectExtent l="0" t="0" r="0" b="254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447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2179" w:rsidRPr="00082179">
                        <w:rPr>
                          <w:noProof/>
                        </w:rPr>
                        <w:drawing>
                          <wp:inline distT="0" distB="0" distL="0" distR="0" wp14:anchorId="690EAA98" wp14:editId="72B36D78">
                            <wp:extent cx="500944" cy="38100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944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2570" w:rsidRPr="003C4BE9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687B9625" wp14:editId="683BE587">
                            <wp:extent cx="507363" cy="360000"/>
                            <wp:effectExtent l="0" t="0" r="7620" b="254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363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DA1" w:rsidRPr="003C4BE9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3DA1" w:rsidRPr="003C4BE9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CE14EF2" wp14:editId="4A9E9120">
                            <wp:extent cx="513663" cy="361950"/>
                            <wp:effectExtent l="0" t="0" r="1270" b="0"/>
                            <wp:docPr id="2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 europea de andaluci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896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2570" w:rsidRPr="003C4BE9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0325217" wp14:editId="6584118C">
                            <wp:extent cx="1201967" cy="360000"/>
                            <wp:effectExtent l="0" t="0" r="0" b="2540"/>
                            <wp:docPr id="13" name="Imagen 13" descr="cees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ees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967" cy="36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2570" w:rsidRPr="003C4BE9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3C4BE9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16A215DB" wp14:editId="632D3EE9">
                            <wp:extent cx="362769" cy="360000"/>
                            <wp:effectExtent l="0" t="0" r="0" b="254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769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7D80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ED2570" w:rsidRPr="009C7D80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Pr="009C7D80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3C4BE9" w:rsidRPr="009C7D80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59D34E01" wp14:editId="1A6462A5">
                            <wp:extent cx="1130163" cy="18000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163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4BE9">
                        <w:rPr>
                          <w:noProof/>
                          <w:color w:val="1F497D"/>
                        </w:rPr>
                        <w:drawing>
                          <wp:inline distT="0" distB="0" distL="0" distR="0" wp14:anchorId="18290519" wp14:editId="78B5498D">
                            <wp:extent cx="1208573" cy="180000"/>
                            <wp:effectExtent l="0" t="0" r="0" b="0"/>
                            <wp:docPr id="6" name="Imagem 6" descr="cid:image001.png@01D4A8CD.368D02C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id:image001.png@01D4A8CD.368D02C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r:link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573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4BE9" w:rsidRPr="009C7D80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5DD38C46" wp14:editId="17B9428F">
                            <wp:extent cx="1066666" cy="180000"/>
                            <wp:effectExtent l="0" t="0" r="63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666" cy="18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4BE9" w:rsidRPr="003C4BE9"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393B155B" wp14:editId="2AAF20BF">
                            <wp:extent cx="929620" cy="360000"/>
                            <wp:effectExtent l="0" t="0" r="4445" b="254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20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3CE7F" w14:textId="77777777" w:rsidR="00ED2570" w:rsidRPr="009C7D80" w:rsidRDefault="00ED2570" w:rsidP="000F4EF5">
                      <w:pPr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E5CC9" wp14:editId="434A8E12">
                <wp:simplePos x="0" y="0"/>
                <wp:positionH relativeFrom="column">
                  <wp:posOffset>-1029599</wp:posOffset>
                </wp:positionH>
                <wp:positionV relativeFrom="paragraph">
                  <wp:posOffset>-794912</wp:posOffset>
                </wp:positionV>
                <wp:extent cx="5020310" cy="383349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325E4" w14:textId="77777777" w:rsidR="00636A58" w:rsidRDefault="00636A58" w:rsidP="00636A58">
                            <w:pPr>
                              <w:pStyle w:val="Default"/>
                            </w:pPr>
                          </w:p>
                          <w:p w14:paraId="29218B40" w14:textId="5869368E" w:rsidR="00636A58" w:rsidRPr="007B148C" w:rsidRDefault="00636A58" w:rsidP="00BA6BAF">
                            <w:pPr>
                              <w:pStyle w:val="NormalWeb"/>
                              <w:spacing w:before="0" w:beforeAutospacing="0" w:after="0" w:afterAutospacing="0"/>
                              <w:ind w:left="426" w:right="431"/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  <w:r w:rsidRPr="007B148C"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 xml:space="preserve">20 </w:t>
                            </w:r>
                            <w:r w:rsidR="007B148C" w:rsidRPr="007B148C"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AÑOS DEL EURO: LOGROS Y RETOS</w:t>
                            </w:r>
                            <w:r w:rsidRPr="007B148C"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6E7CDA0" w14:textId="77777777" w:rsidR="00636A58" w:rsidRPr="007B148C" w:rsidRDefault="00636A58" w:rsidP="003C5678">
                            <w:pPr>
                              <w:spacing w:after="0"/>
                              <w:ind w:left="284" w:right="155" w:firstLine="142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C82F85" w14:textId="77777777" w:rsidR="003C5678" w:rsidRPr="007B148C" w:rsidRDefault="003C5678" w:rsidP="003C567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5CC9" id="Text Box 9" o:spid="_x0000_s1028" type="#_x0000_t202" style="position:absolute;margin-left:-81.05pt;margin-top:-62.6pt;width:395.3pt;height:30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as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" filled="f" stroked="f">
                <v:textbox>
                  <w:txbxContent>
                    <w:p w14:paraId="759325E4" w14:textId="77777777" w:rsidR="00636A58" w:rsidRDefault="00636A58" w:rsidP="00636A58">
                      <w:pPr>
                        <w:pStyle w:val="Default"/>
                      </w:pPr>
                    </w:p>
                    <w:p w14:paraId="29218B40" w14:textId="5869368E" w:rsidR="00636A58" w:rsidRPr="007B148C" w:rsidRDefault="00636A58" w:rsidP="00BA6BAF">
                      <w:pPr>
                        <w:pStyle w:val="NormalWeb"/>
                        <w:spacing w:before="0" w:beforeAutospacing="0" w:after="0" w:afterAutospacing="0"/>
                        <w:ind w:left="426" w:right="431"/>
                        <w:rPr>
                          <w:rFonts w:ascii="Verdana" w:hAnsi="Verdana"/>
                          <w:b/>
                          <w:bCs/>
                          <w:iCs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  <w:r w:rsidRPr="007B148C">
                        <w:rPr>
                          <w:rFonts w:ascii="Verdana" w:hAnsi="Verdana"/>
                          <w:b/>
                          <w:bCs/>
                          <w:iCs/>
                          <w:sz w:val="48"/>
                          <w:szCs w:val="48"/>
                        </w:rPr>
                        <w:t xml:space="preserve">20 </w:t>
                      </w:r>
                      <w:r w:rsidR="007B148C" w:rsidRPr="007B148C">
                        <w:rPr>
                          <w:rFonts w:ascii="Verdana" w:hAnsi="Verdana"/>
                          <w:b/>
                          <w:bCs/>
                          <w:iCs/>
                          <w:sz w:val="48"/>
                          <w:szCs w:val="48"/>
                        </w:rPr>
                        <w:t>AÑOS DEL EURO: LOGROS Y RETOS</w:t>
                      </w:r>
                      <w:r w:rsidRPr="007B148C">
                        <w:rPr>
                          <w:rFonts w:ascii="Verdana" w:hAnsi="Verdana"/>
                          <w:b/>
                          <w:bCs/>
                          <w:i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6E7CDA0" w14:textId="77777777" w:rsidR="00636A58" w:rsidRPr="007B148C" w:rsidRDefault="00636A58" w:rsidP="003C5678">
                      <w:pPr>
                        <w:spacing w:after="0"/>
                        <w:ind w:left="284" w:right="155" w:firstLine="142"/>
                        <w:rPr>
                          <w:rFonts w:ascii="Verdana" w:hAnsi="Verdana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C82F85" w14:textId="77777777" w:rsidR="003C5678" w:rsidRPr="007B148C" w:rsidRDefault="003C5678" w:rsidP="003C567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3FD">
        <w:rPr>
          <w:noProof/>
        </w:rPr>
        <w:drawing>
          <wp:anchor distT="0" distB="0" distL="114300" distR="114300" simplePos="0" relativeHeight="251671552" behindDoc="1" locked="0" layoutInCell="1" allowOverlap="1" wp14:anchorId="1E39168B" wp14:editId="0F228959">
            <wp:simplePos x="10858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10896600" cy="15274698"/>
            <wp:effectExtent l="0" t="0" r="0" b="3810"/>
            <wp:wrapNone/>
            <wp:docPr id="20" name="Imagen 20" descr="C:\Users\Usuario\ED 2015\CDE\Diseño B\Diseño B\Opción B - 5.PORTADA DOCUMEN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ED 2015\CDE\Diseño B\Diseño B\Opción B - 5.PORTADA DOCUMENTOS 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642" cy="152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E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BCD4F" wp14:editId="69002F75">
                <wp:simplePos x="0" y="0"/>
                <wp:positionH relativeFrom="column">
                  <wp:posOffset>-1119505</wp:posOffset>
                </wp:positionH>
                <wp:positionV relativeFrom="paragraph">
                  <wp:posOffset>8771255</wp:posOffset>
                </wp:positionV>
                <wp:extent cx="10727690" cy="1017270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769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BC6C7" w14:textId="77777777" w:rsidR="009408F3" w:rsidRPr="00FD61CD" w:rsidRDefault="009408F3" w:rsidP="00FD6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CD4F" id="Text Box 3" o:spid="_x0000_s1029" type="#_x0000_t202" style="position:absolute;margin-left:-88.15pt;margin-top:690.65pt;width:844.7pt;height:8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O6uA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" filled="f" stroked="f">
                <v:textbox>
                  <w:txbxContent>
                    <w:p w14:paraId="361BC6C7" w14:textId="77777777" w:rsidR="009408F3" w:rsidRPr="00FD61CD" w:rsidRDefault="009408F3" w:rsidP="00FD61CD"/>
                  </w:txbxContent>
                </v:textbox>
              </v:shape>
            </w:pict>
          </mc:Fallback>
        </mc:AlternateContent>
      </w:r>
      <w:r w:rsidR="00FE3EC7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47297A96" wp14:editId="1D50B997">
                <wp:simplePos x="0" y="0"/>
                <wp:positionH relativeFrom="column">
                  <wp:posOffset>5004435</wp:posOffset>
                </wp:positionH>
                <wp:positionV relativeFrom="paragraph">
                  <wp:posOffset>13330555</wp:posOffset>
                </wp:positionV>
                <wp:extent cx="4157980" cy="968375"/>
                <wp:effectExtent l="0" t="0" r="0" b="31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7E557" w14:textId="77777777" w:rsidR="00B54946" w:rsidRPr="00FD61CD" w:rsidRDefault="00B54946" w:rsidP="00FD6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7A96" id="Text Box 13" o:spid="_x0000_s1030" type="#_x0000_t202" style="position:absolute;margin-left:394.05pt;margin-top:1049.65pt;width:327.4pt;height:76.2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E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" filled="f" stroked="f">
                <v:textbox>
                  <w:txbxContent>
                    <w:p w14:paraId="0547E557" w14:textId="77777777" w:rsidR="00B54946" w:rsidRPr="00FD61CD" w:rsidRDefault="00B54946" w:rsidP="00FD61CD"/>
                  </w:txbxContent>
                </v:textbox>
              </v:shape>
            </w:pict>
          </mc:Fallback>
        </mc:AlternateContent>
      </w:r>
    </w:p>
    <w:sectPr w:rsidR="00D85D69" w:rsidSect="0089290D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98D36" w14:textId="77777777" w:rsidR="00A17448" w:rsidRDefault="00A17448" w:rsidP="0089290D">
      <w:pPr>
        <w:spacing w:after="0" w:line="240" w:lineRule="auto"/>
      </w:pPr>
      <w:r>
        <w:separator/>
      </w:r>
    </w:p>
  </w:endnote>
  <w:endnote w:type="continuationSeparator" w:id="0">
    <w:p w14:paraId="3AE7A36B" w14:textId="77777777" w:rsidR="00A17448" w:rsidRDefault="00A17448" w:rsidP="0089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2C008" w14:textId="77777777" w:rsidR="00A17448" w:rsidRDefault="00A17448" w:rsidP="0089290D">
      <w:pPr>
        <w:spacing w:after="0" w:line="240" w:lineRule="auto"/>
      </w:pPr>
      <w:r>
        <w:separator/>
      </w:r>
    </w:p>
  </w:footnote>
  <w:footnote w:type="continuationSeparator" w:id="0">
    <w:p w14:paraId="2C082560" w14:textId="77777777" w:rsidR="00A17448" w:rsidRDefault="00A17448" w:rsidP="0089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90D"/>
    <w:rsid w:val="000215D4"/>
    <w:rsid w:val="000340A8"/>
    <w:rsid w:val="0003501C"/>
    <w:rsid w:val="00045838"/>
    <w:rsid w:val="000465AF"/>
    <w:rsid w:val="0005753F"/>
    <w:rsid w:val="00062AE1"/>
    <w:rsid w:val="00082179"/>
    <w:rsid w:val="000829B3"/>
    <w:rsid w:val="00086894"/>
    <w:rsid w:val="000944C4"/>
    <w:rsid w:val="00096EF3"/>
    <w:rsid w:val="000A1DEA"/>
    <w:rsid w:val="000A2AFE"/>
    <w:rsid w:val="000A2E13"/>
    <w:rsid w:val="000B6F6B"/>
    <w:rsid w:val="000E0497"/>
    <w:rsid w:val="000E34B6"/>
    <w:rsid w:val="000F3B08"/>
    <w:rsid w:val="000F4EF5"/>
    <w:rsid w:val="00111C1D"/>
    <w:rsid w:val="0012330D"/>
    <w:rsid w:val="00126DC6"/>
    <w:rsid w:val="00136AA9"/>
    <w:rsid w:val="0014082A"/>
    <w:rsid w:val="00181257"/>
    <w:rsid w:val="001B22C6"/>
    <w:rsid w:val="001B7B6A"/>
    <w:rsid w:val="001C0C14"/>
    <w:rsid w:val="001C64B6"/>
    <w:rsid w:val="001D1487"/>
    <w:rsid w:val="001D5E22"/>
    <w:rsid w:val="001E17E5"/>
    <w:rsid w:val="001E3F55"/>
    <w:rsid w:val="001F0EEE"/>
    <w:rsid w:val="001F18B4"/>
    <w:rsid w:val="001F74CA"/>
    <w:rsid w:val="002317AA"/>
    <w:rsid w:val="00247721"/>
    <w:rsid w:val="00263FD6"/>
    <w:rsid w:val="002761A5"/>
    <w:rsid w:val="00276420"/>
    <w:rsid w:val="00290A7E"/>
    <w:rsid w:val="002A4DB4"/>
    <w:rsid w:val="002C21BE"/>
    <w:rsid w:val="002D4E18"/>
    <w:rsid w:val="002E08F7"/>
    <w:rsid w:val="002E14A9"/>
    <w:rsid w:val="002F311D"/>
    <w:rsid w:val="002F43F7"/>
    <w:rsid w:val="00331A39"/>
    <w:rsid w:val="00360041"/>
    <w:rsid w:val="003727F5"/>
    <w:rsid w:val="00376678"/>
    <w:rsid w:val="00381EAA"/>
    <w:rsid w:val="0039021C"/>
    <w:rsid w:val="0039136E"/>
    <w:rsid w:val="003A23A6"/>
    <w:rsid w:val="003A2DDB"/>
    <w:rsid w:val="003C4BE9"/>
    <w:rsid w:val="003C5678"/>
    <w:rsid w:val="003F2472"/>
    <w:rsid w:val="00404B76"/>
    <w:rsid w:val="004118AE"/>
    <w:rsid w:val="004118E8"/>
    <w:rsid w:val="00416787"/>
    <w:rsid w:val="0042140D"/>
    <w:rsid w:val="00424D41"/>
    <w:rsid w:val="00435DD3"/>
    <w:rsid w:val="00441C79"/>
    <w:rsid w:val="00442355"/>
    <w:rsid w:val="0044523B"/>
    <w:rsid w:val="00445A54"/>
    <w:rsid w:val="0046728A"/>
    <w:rsid w:val="004966C9"/>
    <w:rsid w:val="004A5533"/>
    <w:rsid w:val="004A5C30"/>
    <w:rsid w:val="004C1BE1"/>
    <w:rsid w:val="004C2915"/>
    <w:rsid w:val="004E2607"/>
    <w:rsid w:val="004F44B5"/>
    <w:rsid w:val="0051211F"/>
    <w:rsid w:val="00523BD4"/>
    <w:rsid w:val="00534852"/>
    <w:rsid w:val="00543DA1"/>
    <w:rsid w:val="00547271"/>
    <w:rsid w:val="005641BE"/>
    <w:rsid w:val="00566CDF"/>
    <w:rsid w:val="00572F2F"/>
    <w:rsid w:val="0058336F"/>
    <w:rsid w:val="005A5038"/>
    <w:rsid w:val="005B654D"/>
    <w:rsid w:val="005C41F9"/>
    <w:rsid w:val="005E47E8"/>
    <w:rsid w:val="00601644"/>
    <w:rsid w:val="0063281D"/>
    <w:rsid w:val="00633072"/>
    <w:rsid w:val="00633611"/>
    <w:rsid w:val="00636A58"/>
    <w:rsid w:val="00652049"/>
    <w:rsid w:val="00665B0F"/>
    <w:rsid w:val="006874B2"/>
    <w:rsid w:val="006978A3"/>
    <w:rsid w:val="006C20B0"/>
    <w:rsid w:val="006D74F4"/>
    <w:rsid w:val="006D7B8F"/>
    <w:rsid w:val="006D7C4D"/>
    <w:rsid w:val="006E0A17"/>
    <w:rsid w:val="006E2D78"/>
    <w:rsid w:val="00704B71"/>
    <w:rsid w:val="007050E4"/>
    <w:rsid w:val="0071254B"/>
    <w:rsid w:val="007223E9"/>
    <w:rsid w:val="00725761"/>
    <w:rsid w:val="00726F04"/>
    <w:rsid w:val="007420A9"/>
    <w:rsid w:val="00744927"/>
    <w:rsid w:val="00744C9D"/>
    <w:rsid w:val="00754605"/>
    <w:rsid w:val="007671D8"/>
    <w:rsid w:val="007707FC"/>
    <w:rsid w:val="0077207A"/>
    <w:rsid w:val="007B148C"/>
    <w:rsid w:val="007C51B4"/>
    <w:rsid w:val="007D1271"/>
    <w:rsid w:val="007D6943"/>
    <w:rsid w:val="007E05C3"/>
    <w:rsid w:val="007E08DB"/>
    <w:rsid w:val="007E1226"/>
    <w:rsid w:val="007E573A"/>
    <w:rsid w:val="0080184F"/>
    <w:rsid w:val="00863AA7"/>
    <w:rsid w:val="008775BF"/>
    <w:rsid w:val="00877625"/>
    <w:rsid w:val="00887D06"/>
    <w:rsid w:val="0089290D"/>
    <w:rsid w:val="0089337D"/>
    <w:rsid w:val="008945D2"/>
    <w:rsid w:val="008A2053"/>
    <w:rsid w:val="008B6F06"/>
    <w:rsid w:val="008C53BA"/>
    <w:rsid w:val="008D2BB7"/>
    <w:rsid w:val="0091012A"/>
    <w:rsid w:val="00925486"/>
    <w:rsid w:val="009408F3"/>
    <w:rsid w:val="00947D38"/>
    <w:rsid w:val="00977FB6"/>
    <w:rsid w:val="009920AE"/>
    <w:rsid w:val="009A4E72"/>
    <w:rsid w:val="009C7D80"/>
    <w:rsid w:val="009D0646"/>
    <w:rsid w:val="009D329F"/>
    <w:rsid w:val="009D6E34"/>
    <w:rsid w:val="009F15CF"/>
    <w:rsid w:val="00A02F0D"/>
    <w:rsid w:val="00A15DE1"/>
    <w:rsid w:val="00A17448"/>
    <w:rsid w:val="00A44269"/>
    <w:rsid w:val="00A47232"/>
    <w:rsid w:val="00A61C22"/>
    <w:rsid w:val="00A64DC8"/>
    <w:rsid w:val="00A66EC8"/>
    <w:rsid w:val="00A701E5"/>
    <w:rsid w:val="00A75DE7"/>
    <w:rsid w:val="00A7609D"/>
    <w:rsid w:val="00A95D50"/>
    <w:rsid w:val="00AA4879"/>
    <w:rsid w:val="00AB2DF8"/>
    <w:rsid w:val="00AB69BB"/>
    <w:rsid w:val="00AD036F"/>
    <w:rsid w:val="00AD1354"/>
    <w:rsid w:val="00AE7859"/>
    <w:rsid w:val="00AF752A"/>
    <w:rsid w:val="00B241F8"/>
    <w:rsid w:val="00B24F10"/>
    <w:rsid w:val="00B331E3"/>
    <w:rsid w:val="00B519BD"/>
    <w:rsid w:val="00B54946"/>
    <w:rsid w:val="00B554E9"/>
    <w:rsid w:val="00B55CA3"/>
    <w:rsid w:val="00B65357"/>
    <w:rsid w:val="00B73730"/>
    <w:rsid w:val="00B738EF"/>
    <w:rsid w:val="00B82E94"/>
    <w:rsid w:val="00B96ACF"/>
    <w:rsid w:val="00BA31B2"/>
    <w:rsid w:val="00BA6BAF"/>
    <w:rsid w:val="00BB4CD9"/>
    <w:rsid w:val="00BB75F7"/>
    <w:rsid w:val="00BD2094"/>
    <w:rsid w:val="00BE52D3"/>
    <w:rsid w:val="00BF01AD"/>
    <w:rsid w:val="00BF30EA"/>
    <w:rsid w:val="00C03B0F"/>
    <w:rsid w:val="00C07E38"/>
    <w:rsid w:val="00C21D5E"/>
    <w:rsid w:val="00C543AE"/>
    <w:rsid w:val="00C85B5E"/>
    <w:rsid w:val="00C90D6F"/>
    <w:rsid w:val="00CA4EBC"/>
    <w:rsid w:val="00CB4A19"/>
    <w:rsid w:val="00CF149D"/>
    <w:rsid w:val="00CF6AD6"/>
    <w:rsid w:val="00CF7D85"/>
    <w:rsid w:val="00D04A4E"/>
    <w:rsid w:val="00D070FF"/>
    <w:rsid w:val="00D10D00"/>
    <w:rsid w:val="00D117E3"/>
    <w:rsid w:val="00D14EF4"/>
    <w:rsid w:val="00D30C25"/>
    <w:rsid w:val="00D505BD"/>
    <w:rsid w:val="00D52138"/>
    <w:rsid w:val="00D53FF7"/>
    <w:rsid w:val="00D66A89"/>
    <w:rsid w:val="00D772B2"/>
    <w:rsid w:val="00D85D69"/>
    <w:rsid w:val="00D930C6"/>
    <w:rsid w:val="00DA1A82"/>
    <w:rsid w:val="00DA5605"/>
    <w:rsid w:val="00DB11B7"/>
    <w:rsid w:val="00DB11DF"/>
    <w:rsid w:val="00DB758C"/>
    <w:rsid w:val="00DB7929"/>
    <w:rsid w:val="00DE0CC6"/>
    <w:rsid w:val="00DE3890"/>
    <w:rsid w:val="00DF7FA6"/>
    <w:rsid w:val="00E3501D"/>
    <w:rsid w:val="00E40CE7"/>
    <w:rsid w:val="00E4592D"/>
    <w:rsid w:val="00E57A09"/>
    <w:rsid w:val="00E65C81"/>
    <w:rsid w:val="00E91A6A"/>
    <w:rsid w:val="00E92EFD"/>
    <w:rsid w:val="00E9602A"/>
    <w:rsid w:val="00ED2570"/>
    <w:rsid w:val="00EF0393"/>
    <w:rsid w:val="00EF67F0"/>
    <w:rsid w:val="00EF70C5"/>
    <w:rsid w:val="00F04F0A"/>
    <w:rsid w:val="00F0660E"/>
    <w:rsid w:val="00F14D4B"/>
    <w:rsid w:val="00F23557"/>
    <w:rsid w:val="00F316EA"/>
    <w:rsid w:val="00F5114A"/>
    <w:rsid w:val="00F543AE"/>
    <w:rsid w:val="00F54A50"/>
    <w:rsid w:val="00F61213"/>
    <w:rsid w:val="00F61431"/>
    <w:rsid w:val="00F711A1"/>
    <w:rsid w:val="00F7772D"/>
    <w:rsid w:val="00F92977"/>
    <w:rsid w:val="00FB64EF"/>
    <w:rsid w:val="00FC43FD"/>
    <w:rsid w:val="00FD3754"/>
    <w:rsid w:val="00FD61CD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8C4E"/>
  <w15:docId w15:val="{0667D24A-874A-4D12-B080-0288A31A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90D"/>
  </w:style>
  <w:style w:type="paragraph" w:styleId="Piedepgina">
    <w:name w:val="footer"/>
    <w:basedOn w:val="Normal"/>
    <w:link w:val="PiedepginaCar"/>
    <w:uiPriority w:val="99"/>
    <w:semiHidden/>
    <w:unhideWhenUsed/>
    <w:rsid w:val="0089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90D"/>
  </w:style>
  <w:style w:type="paragraph" w:styleId="Textodeglobo">
    <w:name w:val="Balloon Text"/>
    <w:basedOn w:val="Normal"/>
    <w:link w:val="TextodegloboCar"/>
    <w:uiPriority w:val="99"/>
    <w:semiHidden/>
    <w:unhideWhenUsed/>
    <w:rsid w:val="008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9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F4EF5"/>
    <w:rPr>
      <w:color w:val="0000FF" w:themeColor="hyperlink"/>
      <w:u w:val="single"/>
    </w:rPr>
  </w:style>
  <w:style w:type="paragraph" w:customStyle="1" w:styleId="Default">
    <w:name w:val="Default"/>
    <w:rsid w:val="00636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C41F9"/>
    <w:rPr>
      <w:i/>
      <w:iCs/>
    </w:rPr>
  </w:style>
  <w:style w:type="character" w:customStyle="1" w:styleId="st">
    <w:name w:val="st"/>
    <w:basedOn w:val="Fuentedeprrafopredeter"/>
    <w:rsid w:val="005C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cid:image001.png@01D4A8CD.368D02C0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F07E-1417-4AC6-994C-E643567F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Enrique Ramírez Muñoz</cp:lastModifiedBy>
  <cp:revision>11</cp:revision>
  <cp:lastPrinted>2018-04-27T10:13:00Z</cp:lastPrinted>
  <dcterms:created xsi:type="dcterms:W3CDTF">2019-02-21T08:56:00Z</dcterms:created>
  <dcterms:modified xsi:type="dcterms:W3CDTF">2019-02-25T09:28:00Z</dcterms:modified>
</cp:coreProperties>
</file>